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575"/>
      </w:tblGrid>
      <w:tr w:rsidR="002A3087" w14:paraId="11881107" w14:textId="77777777" w:rsidTr="002A3087">
        <w:trPr>
          <w:trHeight w:val="728"/>
        </w:trPr>
        <w:tc>
          <w:tcPr>
            <w:tcW w:w="3775" w:type="dxa"/>
            <w:vMerge w:val="restart"/>
          </w:tcPr>
          <w:p w14:paraId="704EF4A5" w14:textId="74DEF0D8" w:rsidR="002A3087" w:rsidRDefault="002A3087" w:rsidP="00DD0122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u w:val="single"/>
                <w:lang w:val="en"/>
              </w:rPr>
            </w:pPr>
            <w:r w:rsidRPr="002A3087">
              <w:rPr>
                <w:rFonts w:asciiTheme="minorHAnsi" w:hAnsiTheme="minorHAnsi" w:cstheme="minorHAnsi"/>
                <w:bCs/>
                <w:noProof/>
                <w:sz w:val="44"/>
                <w:lang w:val="en"/>
              </w:rPr>
              <w:drawing>
                <wp:inline distT="0" distB="0" distL="0" distR="0" wp14:anchorId="79D2F101" wp14:editId="2C74B990">
                  <wp:extent cx="2143125" cy="1294447"/>
                  <wp:effectExtent l="0" t="0" r="0" b="1270"/>
                  <wp:docPr id="1" name="Picture 1" descr="A close up of text on a black background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LogoB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906" cy="131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</w:tcPr>
          <w:p w14:paraId="2A3A8DD9" w14:textId="77777777" w:rsidR="002A3087" w:rsidRDefault="002A3087" w:rsidP="00DD0122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u w:val="single"/>
                <w:lang w:val="en"/>
              </w:rPr>
            </w:pPr>
          </w:p>
          <w:p w14:paraId="200C438C" w14:textId="14FF8914" w:rsidR="002A3087" w:rsidRDefault="002A3087" w:rsidP="00DD0122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u w:val="single"/>
                <w:lang w:val="en"/>
              </w:rPr>
            </w:pPr>
          </w:p>
        </w:tc>
      </w:tr>
      <w:tr w:rsidR="002A3087" w14:paraId="626365E9" w14:textId="77777777" w:rsidTr="002A3087">
        <w:tc>
          <w:tcPr>
            <w:tcW w:w="3775" w:type="dxa"/>
            <w:vMerge/>
          </w:tcPr>
          <w:p w14:paraId="2C01F1BE" w14:textId="77777777" w:rsidR="002A3087" w:rsidRDefault="002A3087" w:rsidP="00DD0122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u w:val="single"/>
                <w:lang w:val="en"/>
              </w:rPr>
            </w:pPr>
          </w:p>
        </w:tc>
        <w:tc>
          <w:tcPr>
            <w:tcW w:w="5575" w:type="dxa"/>
          </w:tcPr>
          <w:p w14:paraId="61A3C257" w14:textId="27CA750C" w:rsidR="002A3087" w:rsidRDefault="002A3087" w:rsidP="00DD0122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u w:val="single"/>
                <w:lang w:val="en"/>
              </w:rPr>
            </w:pPr>
            <w:r w:rsidRPr="002A3087">
              <w:rPr>
                <w:rStyle w:val="Strong"/>
                <w:rFonts w:asciiTheme="minorHAnsi" w:hAnsiTheme="minorHAnsi" w:cstheme="minorHAnsi"/>
                <w:sz w:val="44"/>
                <w:lang w:val="en"/>
              </w:rPr>
              <w:t>INFORMATION PACKET</w:t>
            </w:r>
          </w:p>
        </w:tc>
      </w:tr>
      <w:tr w:rsidR="002A3087" w14:paraId="34C485BE" w14:textId="77777777" w:rsidTr="002A3087">
        <w:tc>
          <w:tcPr>
            <w:tcW w:w="3775" w:type="dxa"/>
            <w:vMerge/>
          </w:tcPr>
          <w:p w14:paraId="1A49817A" w14:textId="77777777" w:rsidR="002A3087" w:rsidRDefault="002A3087" w:rsidP="00DD0122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u w:val="single"/>
                <w:lang w:val="en"/>
              </w:rPr>
            </w:pPr>
          </w:p>
        </w:tc>
        <w:tc>
          <w:tcPr>
            <w:tcW w:w="5575" w:type="dxa"/>
          </w:tcPr>
          <w:p w14:paraId="10F8D308" w14:textId="77777777" w:rsidR="002A3087" w:rsidRDefault="002A3087" w:rsidP="00DD0122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u w:val="single"/>
                <w:lang w:val="en"/>
              </w:rPr>
            </w:pPr>
          </w:p>
        </w:tc>
      </w:tr>
    </w:tbl>
    <w:p w14:paraId="7DF8476A" w14:textId="4EBA31F6" w:rsidR="002A3087" w:rsidRDefault="002A3087" w:rsidP="00DD0122">
      <w:pPr>
        <w:pStyle w:val="NormalWeb"/>
        <w:spacing w:after="0"/>
        <w:jc w:val="center"/>
        <w:rPr>
          <w:rStyle w:val="Strong"/>
          <w:rFonts w:asciiTheme="minorHAnsi" w:hAnsiTheme="minorHAnsi" w:cstheme="minorHAnsi"/>
          <w:u w:val="single"/>
          <w:lang w:val="en"/>
        </w:rPr>
      </w:pPr>
      <w:r>
        <w:rPr>
          <w:rStyle w:val="Strong"/>
          <w:rFonts w:asciiTheme="minorHAnsi" w:hAnsiTheme="minorHAnsi" w:cstheme="minorHAnsi"/>
          <w:u w:val="single"/>
          <w:lang w:val="en"/>
        </w:rPr>
        <w:t>WHAT IS HOME CARE?</w:t>
      </w:r>
    </w:p>
    <w:p w14:paraId="1782C3B6" w14:textId="3824CE11" w:rsidR="002A3087" w:rsidRDefault="002A3087" w:rsidP="002A3087">
      <w:pPr>
        <w:pStyle w:val="NormalWeb"/>
        <w:spacing w:after="0"/>
        <w:jc w:val="center"/>
        <w:rPr>
          <w:rStyle w:val="Strong"/>
          <w:rFonts w:asciiTheme="minorHAnsi" w:hAnsiTheme="minorHAnsi" w:cstheme="minorHAnsi"/>
          <w:b w:val="0"/>
          <w:lang w:val="en"/>
        </w:rPr>
      </w:pPr>
      <w:r>
        <w:rPr>
          <w:rStyle w:val="Strong"/>
          <w:rFonts w:asciiTheme="minorHAnsi" w:hAnsiTheme="minorHAnsi" w:cstheme="minorHAnsi"/>
          <w:b w:val="0"/>
          <w:lang w:val="en"/>
        </w:rPr>
        <w:t>Home Care is non-medical care provided by trained professionals</w:t>
      </w:r>
      <w:r w:rsidR="00A122AD">
        <w:rPr>
          <w:rStyle w:val="Strong"/>
          <w:rFonts w:asciiTheme="minorHAnsi" w:hAnsiTheme="minorHAnsi" w:cstheme="minorHAnsi"/>
          <w:b w:val="0"/>
          <w:lang w:val="en"/>
        </w:rPr>
        <w:t xml:space="preserve"> that keeps people safe and as independent as possible</w:t>
      </w:r>
      <w:r w:rsidR="00A122AD" w:rsidRPr="00A122AD">
        <w:rPr>
          <w:rStyle w:val="Strong"/>
          <w:rFonts w:asciiTheme="minorHAnsi" w:hAnsiTheme="minorHAnsi" w:cstheme="minorHAnsi"/>
          <w:b w:val="0"/>
          <w:lang w:val="en"/>
        </w:rPr>
        <w:t xml:space="preserve"> </w:t>
      </w:r>
      <w:r w:rsidR="00A122AD">
        <w:rPr>
          <w:rStyle w:val="Strong"/>
          <w:rFonts w:asciiTheme="minorHAnsi" w:hAnsiTheme="minorHAnsi" w:cstheme="minorHAnsi"/>
          <w:b w:val="0"/>
          <w:lang w:val="en"/>
        </w:rPr>
        <w:t>in the comfort of their own home</w:t>
      </w:r>
      <w:r>
        <w:rPr>
          <w:rStyle w:val="Strong"/>
          <w:rFonts w:asciiTheme="minorHAnsi" w:hAnsiTheme="minorHAnsi" w:cstheme="minorHAnsi"/>
          <w:b w:val="0"/>
          <w:lang w:val="en"/>
        </w:rPr>
        <w:t>. Services provided includes:</w:t>
      </w:r>
    </w:p>
    <w:p w14:paraId="6D88A152" w14:textId="1A2F632B" w:rsidR="00A122AD" w:rsidRPr="00A122AD" w:rsidRDefault="00A122AD" w:rsidP="00A122AD">
      <w:pPr>
        <w:pStyle w:val="NormalWeb"/>
        <w:numPr>
          <w:ilvl w:val="0"/>
          <w:numId w:val="7"/>
        </w:numPr>
        <w:spacing w:after="0"/>
        <w:jc w:val="center"/>
        <w:rPr>
          <w:rStyle w:val="Strong"/>
          <w:rFonts w:asciiTheme="minorHAnsi" w:hAnsiTheme="minorHAnsi" w:cstheme="minorHAnsi"/>
          <w:b w:val="0"/>
          <w:lang w:val="en"/>
        </w:rPr>
      </w:pPr>
      <w:r>
        <w:rPr>
          <w:rStyle w:val="Strong"/>
          <w:rFonts w:asciiTheme="minorHAnsi" w:hAnsiTheme="minorHAnsi" w:cstheme="minorHAnsi"/>
          <w:b w:val="0"/>
          <w:lang w:val="en"/>
        </w:rPr>
        <w:t>Medication Reminders</w:t>
      </w:r>
    </w:p>
    <w:p w14:paraId="0BE1EC96" w14:textId="56A4060A" w:rsidR="002A3087" w:rsidRDefault="002A3087" w:rsidP="002A3087">
      <w:pPr>
        <w:pStyle w:val="NormalWeb"/>
        <w:numPr>
          <w:ilvl w:val="0"/>
          <w:numId w:val="7"/>
        </w:numPr>
        <w:spacing w:after="0"/>
        <w:jc w:val="center"/>
        <w:rPr>
          <w:rStyle w:val="Strong"/>
          <w:rFonts w:asciiTheme="minorHAnsi" w:hAnsiTheme="minorHAnsi" w:cstheme="minorHAnsi"/>
          <w:b w:val="0"/>
          <w:lang w:val="en"/>
        </w:rPr>
      </w:pPr>
      <w:r w:rsidRPr="00A122AD">
        <w:rPr>
          <w:rStyle w:val="Strong"/>
          <w:rFonts w:asciiTheme="minorHAnsi" w:hAnsiTheme="minorHAnsi" w:cstheme="minorHAnsi"/>
          <w:b w:val="0"/>
          <w:i/>
          <w:lang w:val="en"/>
        </w:rPr>
        <w:t>Personal Care</w:t>
      </w:r>
      <w:r>
        <w:rPr>
          <w:rStyle w:val="Strong"/>
          <w:rFonts w:asciiTheme="minorHAnsi" w:hAnsiTheme="minorHAnsi" w:cstheme="minorHAnsi"/>
          <w:b w:val="0"/>
          <w:lang w:val="en"/>
        </w:rPr>
        <w:t>: Bathing, Grooming, Dressing, Toileting Assistance</w:t>
      </w:r>
    </w:p>
    <w:p w14:paraId="5CA5E3B1" w14:textId="4790A2C0" w:rsidR="002A3087" w:rsidRDefault="002A3087" w:rsidP="002A3087">
      <w:pPr>
        <w:pStyle w:val="NormalWeb"/>
        <w:numPr>
          <w:ilvl w:val="0"/>
          <w:numId w:val="7"/>
        </w:numPr>
        <w:spacing w:after="0"/>
        <w:jc w:val="center"/>
        <w:rPr>
          <w:rStyle w:val="Strong"/>
          <w:rFonts w:asciiTheme="minorHAnsi" w:hAnsiTheme="minorHAnsi" w:cstheme="minorHAnsi"/>
          <w:b w:val="0"/>
          <w:lang w:val="en"/>
        </w:rPr>
      </w:pPr>
      <w:r>
        <w:rPr>
          <w:rStyle w:val="Strong"/>
          <w:rFonts w:asciiTheme="minorHAnsi" w:hAnsiTheme="minorHAnsi" w:cstheme="minorHAnsi"/>
          <w:b w:val="0"/>
          <w:lang w:val="en"/>
        </w:rPr>
        <w:t>Transportation to appointments and other errands</w:t>
      </w:r>
      <w:bookmarkStart w:id="0" w:name="_GoBack"/>
      <w:bookmarkEnd w:id="0"/>
    </w:p>
    <w:p w14:paraId="386EC5BF" w14:textId="17D6FBF1" w:rsidR="002A3087" w:rsidRDefault="002A3087" w:rsidP="002A3087">
      <w:pPr>
        <w:pStyle w:val="NormalWeb"/>
        <w:numPr>
          <w:ilvl w:val="0"/>
          <w:numId w:val="7"/>
        </w:numPr>
        <w:spacing w:after="0"/>
        <w:jc w:val="center"/>
        <w:rPr>
          <w:rStyle w:val="Strong"/>
          <w:rFonts w:asciiTheme="minorHAnsi" w:hAnsiTheme="minorHAnsi" w:cstheme="minorHAnsi"/>
          <w:b w:val="0"/>
          <w:lang w:val="en"/>
        </w:rPr>
      </w:pPr>
      <w:r>
        <w:rPr>
          <w:rStyle w:val="Strong"/>
          <w:rFonts w:asciiTheme="minorHAnsi" w:hAnsiTheme="minorHAnsi" w:cstheme="minorHAnsi"/>
          <w:b w:val="0"/>
          <w:lang w:val="en"/>
        </w:rPr>
        <w:t>Meal Preparation and Diet Monitoring</w:t>
      </w:r>
    </w:p>
    <w:p w14:paraId="2D8C12C3" w14:textId="49F92C77" w:rsidR="002A3087" w:rsidRPr="002A3087" w:rsidRDefault="002A3087" w:rsidP="002A3087">
      <w:pPr>
        <w:pStyle w:val="NormalWeb"/>
        <w:numPr>
          <w:ilvl w:val="0"/>
          <w:numId w:val="7"/>
        </w:numPr>
        <w:spacing w:after="0"/>
        <w:jc w:val="center"/>
        <w:rPr>
          <w:rStyle w:val="Strong"/>
          <w:rFonts w:asciiTheme="minorHAnsi" w:hAnsiTheme="minorHAnsi" w:cstheme="minorHAnsi"/>
          <w:b w:val="0"/>
          <w:lang w:val="en"/>
        </w:rPr>
      </w:pPr>
      <w:r>
        <w:rPr>
          <w:rStyle w:val="Strong"/>
          <w:rFonts w:asciiTheme="minorHAnsi" w:hAnsiTheme="minorHAnsi" w:cstheme="minorHAnsi"/>
          <w:b w:val="0"/>
          <w:lang w:val="en"/>
        </w:rPr>
        <w:t xml:space="preserve">Much More! Go </w:t>
      </w:r>
      <w:r w:rsidRPr="0040261A">
        <w:rPr>
          <w:rStyle w:val="Strong"/>
          <w:rFonts w:asciiTheme="minorHAnsi" w:hAnsiTheme="minorHAnsi" w:cstheme="minorHAnsi"/>
          <w:b w:val="0"/>
          <w:lang w:val="en"/>
        </w:rPr>
        <w:t xml:space="preserve">to </w:t>
      </w:r>
      <w:hyperlink r:id="rId8" w:history="1">
        <w:r w:rsidRPr="0040261A">
          <w:rPr>
            <w:rStyle w:val="Hyperlink"/>
            <w:rFonts w:asciiTheme="minorHAnsi" w:hAnsiTheme="minorHAnsi" w:cstheme="minorHAnsi"/>
            <w:color w:val="auto"/>
            <w:lang w:val="en"/>
          </w:rPr>
          <w:t>www.CrossHomeCareLLC.com</w:t>
        </w:r>
      </w:hyperlink>
      <w:r w:rsidRPr="0040261A">
        <w:rPr>
          <w:rStyle w:val="Strong"/>
          <w:rFonts w:asciiTheme="minorHAnsi" w:hAnsiTheme="minorHAnsi" w:cstheme="minorHAnsi"/>
          <w:b w:val="0"/>
          <w:lang w:val="en"/>
        </w:rPr>
        <w:t xml:space="preserve"> for </w:t>
      </w:r>
      <w:r>
        <w:rPr>
          <w:rStyle w:val="Strong"/>
          <w:rFonts w:asciiTheme="minorHAnsi" w:hAnsiTheme="minorHAnsi" w:cstheme="minorHAnsi"/>
          <w:b w:val="0"/>
          <w:lang w:val="en"/>
        </w:rPr>
        <w:t>more information</w:t>
      </w:r>
    </w:p>
    <w:p w14:paraId="6A03FD89" w14:textId="77777777" w:rsidR="002A3087" w:rsidRDefault="002A3087" w:rsidP="00DD0122">
      <w:pPr>
        <w:pStyle w:val="NormalWeb"/>
        <w:spacing w:after="0"/>
        <w:jc w:val="center"/>
        <w:rPr>
          <w:rStyle w:val="Strong"/>
          <w:rFonts w:asciiTheme="minorHAnsi" w:hAnsiTheme="minorHAnsi" w:cstheme="minorHAnsi"/>
          <w:u w:val="single"/>
          <w:lang w:val="en"/>
        </w:rPr>
      </w:pPr>
    </w:p>
    <w:p w14:paraId="6F13E6AF" w14:textId="10DF8528" w:rsidR="00DD0122" w:rsidRPr="00DD0122" w:rsidRDefault="00DD0122" w:rsidP="00DD0122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u w:val="single"/>
          <w:lang w:val="en"/>
        </w:rPr>
      </w:pPr>
      <w:r>
        <w:rPr>
          <w:rStyle w:val="Strong"/>
          <w:rFonts w:asciiTheme="minorHAnsi" w:hAnsiTheme="minorHAnsi" w:cstheme="minorHAnsi"/>
          <w:u w:val="single"/>
          <w:lang w:val="en"/>
        </w:rPr>
        <w:t>C</w:t>
      </w:r>
      <w:r w:rsidRPr="00D95542">
        <w:rPr>
          <w:rStyle w:val="Strong"/>
          <w:rFonts w:asciiTheme="minorHAnsi" w:hAnsiTheme="minorHAnsi" w:cstheme="minorHAnsi"/>
          <w:u w:val="single"/>
          <w:lang w:val="en"/>
        </w:rPr>
        <w:t>OSTS OF IN-HOME CARE VS. CONTINUING CARE</w:t>
      </w:r>
    </w:p>
    <w:p w14:paraId="6985CA79" w14:textId="77777777" w:rsidR="00DD0122" w:rsidRPr="00865A4C" w:rsidRDefault="00DD0122" w:rsidP="00DD0122">
      <w:pPr>
        <w:pStyle w:val="NormalWeb"/>
        <w:spacing w:after="0"/>
        <w:rPr>
          <w:rFonts w:asciiTheme="minorHAnsi" w:hAnsiTheme="minorHAnsi" w:cstheme="minorHAnsi"/>
          <w:color w:val="333333"/>
          <w:sz w:val="22"/>
          <w:lang w:val="en"/>
        </w:rPr>
      </w:pPr>
      <w:r w:rsidRPr="00865A4C">
        <w:rPr>
          <w:rFonts w:asciiTheme="minorHAnsi" w:hAnsiTheme="minorHAnsi" w:cstheme="minorHAnsi"/>
          <w:sz w:val="22"/>
        </w:rPr>
        <w:t xml:space="preserve">According to </w:t>
      </w:r>
      <w:r w:rsidRPr="00865A4C">
        <w:rPr>
          <w:rFonts w:asciiTheme="minorHAnsi" w:hAnsiTheme="minorHAnsi" w:cstheme="minorHAnsi"/>
          <w:i/>
          <w:sz w:val="22"/>
        </w:rPr>
        <w:t>Seniorliving.org</w:t>
      </w:r>
      <w:r w:rsidRPr="00865A4C">
        <w:rPr>
          <w:rFonts w:asciiTheme="minorHAnsi" w:hAnsiTheme="minorHAnsi" w:cstheme="minorHAnsi"/>
          <w:sz w:val="22"/>
        </w:rPr>
        <w:t>:</w:t>
      </w:r>
    </w:p>
    <w:p w14:paraId="4CB56A62" w14:textId="77777777" w:rsidR="00DD0122" w:rsidRPr="00865A4C" w:rsidRDefault="00DD0122" w:rsidP="00DD012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cstheme="minorHAnsi"/>
          <w:szCs w:val="24"/>
          <w:lang w:val="en"/>
        </w:rPr>
      </w:pPr>
      <w:r w:rsidRPr="00865A4C">
        <w:rPr>
          <w:rStyle w:val="Strong"/>
          <w:rFonts w:cstheme="minorHAnsi"/>
          <w:szCs w:val="24"/>
          <w:lang w:val="en"/>
        </w:rPr>
        <w:t>Nursing Homes</w:t>
      </w:r>
      <w:r w:rsidRPr="00865A4C">
        <w:rPr>
          <w:rFonts w:cstheme="minorHAnsi"/>
          <w:szCs w:val="24"/>
          <w:lang w:val="en"/>
        </w:rPr>
        <w:t xml:space="preserve"> average </w:t>
      </w:r>
      <w:r w:rsidRPr="00865A4C">
        <w:rPr>
          <w:rStyle w:val="Strong"/>
          <w:rFonts w:cstheme="minorHAnsi"/>
          <w:szCs w:val="24"/>
          <w:lang w:val="en"/>
        </w:rPr>
        <w:t>$222 a day</w:t>
      </w:r>
      <w:r w:rsidRPr="00865A4C">
        <w:rPr>
          <w:rFonts w:cstheme="minorHAnsi"/>
          <w:szCs w:val="24"/>
          <w:lang w:val="en"/>
        </w:rPr>
        <w:t xml:space="preserve"> for a private room; $200 for a semi-private room.</w:t>
      </w:r>
    </w:p>
    <w:p w14:paraId="66BF170D" w14:textId="77777777" w:rsidR="00DD0122" w:rsidRPr="00865A4C" w:rsidRDefault="00DD0122" w:rsidP="00DD012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cstheme="minorHAnsi"/>
          <w:szCs w:val="24"/>
          <w:lang w:val="en"/>
        </w:rPr>
      </w:pPr>
      <w:r w:rsidRPr="00865A4C">
        <w:rPr>
          <w:rStyle w:val="Strong"/>
          <w:rFonts w:cstheme="minorHAnsi"/>
          <w:szCs w:val="24"/>
          <w:lang w:val="en"/>
        </w:rPr>
        <w:t>Assisted living facilities</w:t>
      </w:r>
      <w:r w:rsidRPr="00865A4C">
        <w:rPr>
          <w:rFonts w:cstheme="minorHAnsi"/>
          <w:szCs w:val="24"/>
          <w:lang w:val="en"/>
        </w:rPr>
        <w:t xml:space="preserve"> ("typically include at least two meals per day, housekeeping, and personal care assistance, were obtained for one-bedroom apartments or private rooms with private baths in assisted living communities.") average $3,300 a month. </w:t>
      </w:r>
    </w:p>
    <w:p w14:paraId="4BE44BAD" w14:textId="32B83F42" w:rsidR="00DD0122" w:rsidRPr="00865A4C" w:rsidRDefault="00DD0122" w:rsidP="00DD012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cstheme="minorHAnsi"/>
          <w:szCs w:val="24"/>
          <w:lang w:val="en"/>
        </w:rPr>
      </w:pPr>
      <w:r w:rsidRPr="00865A4C">
        <w:rPr>
          <w:rStyle w:val="Strong"/>
          <w:rFonts w:cstheme="minorHAnsi"/>
          <w:szCs w:val="24"/>
          <w:lang w:val="en"/>
        </w:rPr>
        <w:t>In-Home Care</w:t>
      </w:r>
      <w:r w:rsidRPr="00865A4C">
        <w:rPr>
          <w:rFonts w:cstheme="minorHAnsi"/>
          <w:szCs w:val="24"/>
          <w:lang w:val="en"/>
        </w:rPr>
        <w:t xml:space="preserve"> averages </w:t>
      </w:r>
      <w:r w:rsidRPr="00865A4C">
        <w:rPr>
          <w:rStyle w:val="Strong"/>
          <w:rFonts w:cstheme="minorHAnsi"/>
          <w:szCs w:val="24"/>
          <w:lang w:val="en"/>
        </w:rPr>
        <w:t>$19 an hour</w:t>
      </w:r>
      <w:r>
        <w:rPr>
          <w:rFonts w:cstheme="minorHAnsi"/>
          <w:szCs w:val="24"/>
          <w:lang w:val="en"/>
        </w:rPr>
        <w:t xml:space="preserve">. We require a </w:t>
      </w:r>
      <w:r w:rsidR="002A3087">
        <w:rPr>
          <w:rFonts w:cstheme="minorHAnsi"/>
          <w:szCs w:val="24"/>
          <w:lang w:val="en"/>
        </w:rPr>
        <w:t>2-hour</w:t>
      </w:r>
      <w:r>
        <w:rPr>
          <w:rFonts w:cstheme="minorHAnsi"/>
          <w:szCs w:val="24"/>
          <w:lang w:val="en"/>
        </w:rPr>
        <w:t xml:space="preserve"> minimum so the minimum cost is </w:t>
      </w:r>
      <w:r w:rsidR="002A3087">
        <w:rPr>
          <w:rFonts w:cstheme="minorHAnsi"/>
          <w:b/>
          <w:szCs w:val="24"/>
          <w:lang w:val="en"/>
        </w:rPr>
        <w:t>$38</w:t>
      </w:r>
      <w:r w:rsidRPr="002945B4">
        <w:rPr>
          <w:rFonts w:cstheme="minorHAnsi"/>
          <w:b/>
          <w:szCs w:val="24"/>
          <w:lang w:val="en"/>
        </w:rPr>
        <w:t xml:space="preserve"> daily</w:t>
      </w:r>
      <w:r w:rsidR="002A3087">
        <w:rPr>
          <w:rFonts w:cstheme="minorHAnsi"/>
          <w:szCs w:val="24"/>
          <w:lang w:val="en"/>
        </w:rPr>
        <w:t>!</w:t>
      </w:r>
    </w:p>
    <w:p w14:paraId="103812A7" w14:textId="77777777" w:rsidR="00DD0122" w:rsidRDefault="00DD0122" w:rsidP="00DD0122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7D1F8FCD" w14:textId="77777777" w:rsidR="002A3087" w:rsidRDefault="002A3087" w:rsidP="00D722C4">
      <w:pPr>
        <w:spacing w:after="120" w:line="240" w:lineRule="auto"/>
        <w:jc w:val="center"/>
        <w:rPr>
          <w:rFonts w:cs="Times New Roman"/>
        </w:rPr>
      </w:pPr>
      <w:r>
        <w:rPr>
          <w:rFonts w:cs="Times New Roman"/>
          <w:b/>
          <w:sz w:val="24"/>
          <w:szCs w:val="24"/>
          <w:u w:val="single"/>
        </w:rPr>
        <w:t>COST OF SERVICES</w:t>
      </w:r>
    </w:p>
    <w:p w14:paraId="3EDCA4A2" w14:textId="77777777" w:rsidR="002A3087" w:rsidRDefault="002A3087" w:rsidP="00D722C4">
      <w:pPr>
        <w:spacing w:after="120" w:line="240" w:lineRule="auto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All</w:t>
      </w:r>
      <w:r>
        <w:rPr>
          <w:rFonts w:cs="Times New Roman"/>
          <w:i/>
          <w:sz w:val="24"/>
        </w:rPr>
        <w:t xml:space="preserve"> </w:t>
      </w:r>
      <w:r>
        <w:rPr>
          <w:rFonts w:cs="Times New Roman"/>
          <w:sz w:val="24"/>
        </w:rPr>
        <w:t>services require a two-hour minimum and are offered 24/7</w:t>
      </w:r>
    </w:p>
    <w:p w14:paraId="31A4A9C1" w14:textId="77777777" w:rsidR="002A3087" w:rsidRDefault="002A3087" w:rsidP="00D722C4">
      <w:pPr>
        <w:spacing w:after="12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>$19/hour ($23/ hour for couples)</w:t>
      </w:r>
    </w:p>
    <w:p w14:paraId="15110EDB" w14:textId="77777777" w:rsidR="002A3087" w:rsidRDefault="002A3087" w:rsidP="00D722C4">
      <w:pPr>
        <w:spacing w:after="120" w:line="240" w:lineRule="auto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*Holidays cost 1 ½ times the regular hourly rate*</w:t>
      </w:r>
    </w:p>
    <w:p w14:paraId="4A73B4CF" w14:textId="77777777" w:rsidR="002A3087" w:rsidRDefault="002A3087" w:rsidP="00D722C4">
      <w:pPr>
        <w:spacing w:after="120" w:line="240" w:lineRule="auto"/>
        <w:jc w:val="center"/>
        <w:rPr>
          <w:rFonts w:cs="Times New Roman"/>
          <w:sz w:val="24"/>
        </w:rPr>
      </w:pPr>
      <w:r>
        <w:rPr>
          <w:rFonts w:cs="Times New Roman"/>
          <w:i/>
          <w:sz w:val="24"/>
        </w:rPr>
        <w:t>Recognized Holidays</w:t>
      </w:r>
      <w:r>
        <w:rPr>
          <w:rFonts w:cs="Times New Roman"/>
          <w:sz w:val="24"/>
        </w:rPr>
        <w:t xml:space="preserve">: </w:t>
      </w:r>
      <w:r>
        <w:rPr>
          <w:rFonts w:cs="Times New Roman"/>
          <w:sz w:val="24"/>
        </w:rPr>
        <w:tab/>
      </w:r>
      <w:r>
        <w:rPr>
          <w:sz w:val="24"/>
        </w:rPr>
        <w:t>New Year’s Day, Presidents Day, Easter, Memorial Day, 4th of July, Labor Day, Veteran’s Day, Thanksgiving Day, and Christmas Day</w:t>
      </w:r>
      <w:r>
        <w:rPr>
          <w:rFonts w:cs="Times New Roman"/>
          <w:sz w:val="24"/>
        </w:rPr>
        <w:t xml:space="preserve"> </w:t>
      </w:r>
    </w:p>
    <w:p w14:paraId="53EC4D74" w14:textId="516C2E3F" w:rsidR="002A3087" w:rsidRDefault="002A3087" w:rsidP="00D722C4">
      <w:pPr>
        <w:spacing w:after="120" w:line="240" w:lineRule="auto"/>
        <w:jc w:val="center"/>
        <w:rPr>
          <w:rFonts w:cs="Times New Roman"/>
          <w:sz w:val="24"/>
        </w:rPr>
      </w:pPr>
      <w:r>
        <w:rPr>
          <w:rFonts w:cs="Times New Roman"/>
          <w:b/>
          <w:sz w:val="24"/>
        </w:rPr>
        <w:t>Accepted Medicaid Waivers</w:t>
      </w:r>
      <w:r>
        <w:rPr>
          <w:rFonts w:cs="Times New Roman"/>
          <w:sz w:val="24"/>
        </w:rPr>
        <w:t>: Aging</w:t>
      </w:r>
      <w:r w:rsidR="008B4796">
        <w:rPr>
          <w:rFonts w:cs="Times New Roman"/>
          <w:sz w:val="24"/>
        </w:rPr>
        <w:t xml:space="preserve"> (PDA)</w:t>
      </w:r>
      <w:r>
        <w:rPr>
          <w:rFonts w:cs="Times New Roman"/>
          <w:sz w:val="24"/>
        </w:rPr>
        <w:t>, Attendan</w:t>
      </w:r>
      <w:r w:rsidR="008B4796">
        <w:rPr>
          <w:rFonts w:cs="Times New Roman"/>
          <w:sz w:val="24"/>
        </w:rPr>
        <w:t>t Care/ Act 150, COMMCARE</w:t>
      </w:r>
      <w:r>
        <w:rPr>
          <w:rFonts w:cs="Times New Roman"/>
          <w:sz w:val="24"/>
        </w:rPr>
        <w:t>,</w:t>
      </w:r>
      <w:r w:rsidR="00C77622">
        <w:rPr>
          <w:rFonts w:cs="Times New Roman"/>
          <w:sz w:val="24"/>
        </w:rPr>
        <w:t xml:space="preserve"> Independence,</w:t>
      </w:r>
      <w:r>
        <w:rPr>
          <w:rFonts w:cs="Times New Roman"/>
          <w:sz w:val="24"/>
        </w:rPr>
        <w:t xml:space="preserve"> OBRA, and Community Health Waiver</w:t>
      </w:r>
    </w:p>
    <w:p w14:paraId="39E4B06A" w14:textId="77777777" w:rsidR="00DD0122" w:rsidRDefault="00DD0122" w:rsidP="00DD0122">
      <w:pPr>
        <w:spacing w:after="0" w:line="240" w:lineRule="auto"/>
        <w:jc w:val="center"/>
        <w:rPr>
          <w:b/>
          <w:sz w:val="24"/>
          <w:u w:val="single"/>
        </w:rPr>
      </w:pPr>
    </w:p>
    <w:p w14:paraId="15509B6A" w14:textId="77777777" w:rsidR="00DD0122" w:rsidRDefault="00DD0122" w:rsidP="00DD0122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WHY IN-HOME CARE?</w:t>
      </w:r>
    </w:p>
    <w:p w14:paraId="5067013B" w14:textId="77777777" w:rsidR="00DD0122" w:rsidRPr="00EA566D" w:rsidRDefault="00DD0122" w:rsidP="00DD0122">
      <w:pPr>
        <w:spacing w:after="0" w:line="240" w:lineRule="auto"/>
        <w:rPr>
          <w:rFonts w:cstheme="minorHAnsi"/>
        </w:rPr>
      </w:pPr>
      <w:r w:rsidRPr="00EA566D">
        <w:tab/>
      </w:r>
      <w:r w:rsidRPr="00EA566D">
        <w:rPr>
          <w:rFonts w:cstheme="minorHAnsi"/>
        </w:rPr>
        <w:t xml:space="preserve">Are you having difficulty with things that used to seem so simple or you might just want some company? Or maybe you are considering home care for a parent or spouse? At Cross Home Care, our highly-trained </w:t>
      </w:r>
      <w:r>
        <w:rPr>
          <w:rFonts w:cstheme="minorHAnsi"/>
        </w:rPr>
        <w:t>Caregivers</w:t>
      </w:r>
      <w:r w:rsidRPr="00EA566D">
        <w:rPr>
          <w:rFonts w:cstheme="minorHAnsi"/>
        </w:rPr>
        <w:t xml:space="preserve"> are there to help with the difficult tasks. You tell us what you need done and we will be there for you. </w:t>
      </w:r>
    </w:p>
    <w:p w14:paraId="1AA71877" w14:textId="23C78E6F" w:rsidR="00DD0122" w:rsidRDefault="00DD0122" w:rsidP="00DD0122">
      <w:pPr>
        <w:pStyle w:val="NormalWeb"/>
        <w:spacing w:after="0"/>
        <w:ind w:firstLine="720"/>
        <w:rPr>
          <w:rFonts w:asciiTheme="minorHAnsi" w:hAnsiTheme="minorHAnsi" w:cstheme="minorHAnsi"/>
          <w:sz w:val="22"/>
        </w:rPr>
      </w:pPr>
      <w:r w:rsidRPr="00EA566D">
        <w:rPr>
          <w:rFonts w:asciiTheme="minorHAnsi" w:hAnsiTheme="minorHAnsi" w:cstheme="minorHAnsi"/>
          <w:sz w:val="22"/>
        </w:rPr>
        <w:t>If you are like most people, you would choose living at home for as long as possible compared to other alternatives like moving to an assisted living facility or a nursing home.</w:t>
      </w:r>
      <w:r>
        <w:rPr>
          <w:rFonts w:asciiTheme="minorHAnsi" w:hAnsiTheme="minorHAnsi" w:cstheme="minorHAnsi"/>
          <w:sz w:val="22"/>
        </w:rPr>
        <w:t xml:space="preserve"> Independence is something </w:t>
      </w:r>
      <w:r w:rsidRPr="00EA566D">
        <w:rPr>
          <w:rFonts w:asciiTheme="minorHAnsi" w:hAnsiTheme="minorHAnsi" w:cstheme="minorHAnsi"/>
          <w:sz w:val="22"/>
        </w:rPr>
        <w:t xml:space="preserve">you have perfected your entire life and you shouldn’t give it up easily. </w:t>
      </w:r>
      <w:proofErr w:type="gramStart"/>
      <w:r w:rsidRPr="00EA566D">
        <w:rPr>
          <w:rFonts w:asciiTheme="minorHAnsi" w:hAnsiTheme="minorHAnsi" w:cstheme="minorHAnsi"/>
          <w:sz w:val="22"/>
        </w:rPr>
        <w:t>This is why</w:t>
      </w:r>
      <w:proofErr w:type="gramEnd"/>
      <w:r w:rsidRPr="00EA566D">
        <w:rPr>
          <w:rFonts w:asciiTheme="minorHAnsi" w:hAnsiTheme="minorHAnsi" w:cstheme="minorHAnsi"/>
          <w:sz w:val="22"/>
        </w:rPr>
        <w:t xml:space="preserve"> home care is an amazing option. </w:t>
      </w:r>
    </w:p>
    <w:p w14:paraId="19C4EF99" w14:textId="77777777" w:rsidR="00D722C4" w:rsidRDefault="00D722C4" w:rsidP="00D722C4">
      <w:pPr>
        <w:pStyle w:val="ListParagraph"/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WHAT SEPARATES CROSS HOME CARE FROM THE REST?</w:t>
      </w:r>
    </w:p>
    <w:p w14:paraId="32DF2AC7" w14:textId="20C4740C" w:rsidR="00D722C4" w:rsidRDefault="00D722C4" w:rsidP="00D722C4">
      <w:pPr>
        <w:spacing w:after="0" w:line="240" w:lineRule="auto"/>
      </w:pPr>
      <w:bookmarkStart w:id="1" w:name="_Hlk483597578"/>
      <w:r>
        <w:rPr>
          <w:i/>
        </w:rPr>
        <w:t>Mission Statement:</w:t>
      </w:r>
      <w:bookmarkStart w:id="2" w:name="_Hlk483598097"/>
      <w:r>
        <w:rPr>
          <w:i/>
        </w:rPr>
        <w:t xml:space="preserve"> </w:t>
      </w:r>
      <w:r>
        <w:t xml:space="preserve">Our mission at Cross Home Care is to provide remarkably skilled staff </w:t>
      </w:r>
      <w:proofErr w:type="gramStart"/>
      <w:r>
        <w:t>in order to</w:t>
      </w:r>
      <w:proofErr w:type="gramEnd"/>
      <w:r>
        <w:t xml:space="preserve"> deliver the highest level of non-medical companion and personal care possible to keep seniors and adults with disabilities in their homes for as long as possible. </w:t>
      </w:r>
    </w:p>
    <w:p w14:paraId="2BA4A6AF" w14:textId="77777777" w:rsidR="00A122AD" w:rsidRPr="00D722C4" w:rsidRDefault="00A122AD" w:rsidP="00D722C4">
      <w:pPr>
        <w:spacing w:after="0" w:line="240" w:lineRule="auto"/>
        <w:rPr>
          <w:i/>
        </w:rPr>
      </w:pPr>
    </w:p>
    <w:bookmarkEnd w:id="2"/>
    <w:p w14:paraId="54D9481D" w14:textId="77777777" w:rsidR="00D722C4" w:rsidRPr="00A122AD" w:rsidRDefault="00D722C4" w:rsidP="00D722C4">
      <w:pPr>
        <w:spacing w:after="0" w:line="240" w:lineRule="auto"/>
        <w:ind w:firstLine="720"/>
        <w:jc w:val="center"/>
        <w:rPr>
          <w:sz w:val="24"/>
        </w:rPr>
      </w:pPr>
      <w:r w:rsidRPr="00A122AD">
        <w:rPr>
          <w:b/>
          <w:sz w:val="24"/>
        </w:rPr>
        <w:t>CAREGIVER TRAINING</w:t>
      </w:r>
      <w:r w:rsidRPr="00A122AD">
        <w:rPr>
          <w:sz w:val="24"/>
        </w:rPr>
        <w:t>:</w:t>
      </w:r>
    </w:p>
    <w:p w14:paraId="2EB06577" w14:textId="77777777" w:rsidR="00D722C4" w:rsidRDefault="00D722C4" w:rsidP="00D722C4">
      <w:pPr>
        <w:spacing w:after="0" w:line="240" w:lineRule="auto"/>
        <w:ind w:firstLine="720"/>
      </w:pPr>
      <w:r>
        <w:t xml:space="preserve">Cross Home Care’s employees pride themselves on the extensive training they have completed </w:t>
      </w:r>
      <w:proofErr w:type="gramStart"/>
      <w:r>
        <w:t>in order to</w:t>
      </w:r>
      <w:proofErr w:type="gramEnd"/>
      <w:r>
        <w:t xml:space="preserve"> provide the highest level of care possible. </w:t>
      </w:r>
      <w:bookmarkEnd w:id="1"/>
      <w:r>
        <w:t>All Personal Care Providers are required to complete Annual Competency Training in the following areas:</w:t>
      </w:r>
    </w:p>
    <w:p w14:paraId="6B785D7B" w14:textId="3A36733D" w:rsidR="00D722C4" w:rsidRDefault="00A122AD" w:rsidP="00D722C4">
      <w:pPr>
        <w:spacing w:line="240" w:lineRule="auto"/>
        <w:ind w:left="1080" w:firstLine="360"/>
        <w:rPr>
          <w:b/>
        </w:rPr>
      </w:pPr>
      <w:r>
        <w:t xml:space="preserve">         </w:t>
      </w:r>
      <w:r w:rsidR="00D722C4">
        <w:t xml:space="preserve">    </w:t>
      </w:r>
      <w:r w:rsidR="00D722C4">
        <w:rPr>
          <w:b/>
        </w:rPr>
        <w:t xml:space="preserve">Required </w:t>
      </w:r>
      <w:proofErr w:type="gramStart"/>
      <w:r w:rsidR="00D722C4">
        <w:rPr>
          <w:b/>
        </w:rPr>
        <w:t>By</w:t>
      </w:r>
      <w:proofErr w:type="gramEnd"/>
      <w:r w:rsidR="00D722C4">
        <w:rPr>
          <w:b/>
        </w:rPr>
        <w:t xml:space="preserve"> State:</w:t>
      </w:r>
      <w:r w:rsidR="00D722C4">
        <w:rPr>
          <w:b/>
        </w:rPr>
        <w:tab/>
      </w:r>
      <w:r w:rsidR="00D722C4">
        <w:rPr>
          <w:b/>
        </w:rPr>
        <w:tab/>
      </w:r>
      <w:r w:rsidR="00D722C4">
        <w:rPr>
          <w:b/>
        </w:rPr>
        <w:tab/>
      </w:r>
      <w:r w:rsidR="00D722C4">
        <w:rPr>
          <w:b/>
        </w:rPr>
        <w:tab/>
        <w:t xml:space="preserve">       Additional Training:</w:t>
      </w:r>
    </w:p>
    <w:tbl>
      <w:tblPr>
        <w:tblStyle w:val="TableGrid"/>
        <w:tblW w:w="9653" w:type="dxa"/>
        <w:tblInd w:w="85" w:type="dxa"/>
        <w:tblLook w:val="04A0" w:firstRow="1" w:lastRow="0" w:firstColumn="1" w:lastColumn="0" w:noHBand="0" w:noVBand="1"/>
      </w:tblPr>
      <w:tblGrid>
        <w:gridCol w:w="5490"/>
        <w:gridCol w:w="4163"/>
      </w:tblGrid>
      <w:tr w:rsidR="00D722C4" w14:paraId="205BD25A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39B0" w14:textId="77777777" w:rsidR="00D722C4" w:rsidRDefault="00D722C4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Confidentiality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CE1C" w14:textId="77777777" w:rsidR="00D722C4" w:rsidRDefault="00D722C4">
            <w:pPr>
              <w:jc w:val="center"/>
            </w:pPr>
            <w:r>
              <w:t>Caring for Stroke Patients</w:t>
            </w:r>
          </w:p>
        </w:tc>
      </w:tr>
      <w:tr w:rsidR="00D722C4" w14:paraId="7BB68347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99CA" w14:textId="77777777" w:rsidR="00D722C4" w:rsidRDefault="00D722C4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Consumer Control and The Independent Living Philosophy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C515" w14:textId="77777777" w:rsidR="00D722C4" w:rsidRDefault="00D722C4">
            <w:pPr>
              <w:jc w:val="center"/>
            </w:pPr>
            <w:r>
              <w:t>Caring for ALS Patients</w:t>
            </w:r>
          </w:p>
        </w:tc>
      </w:tr>
      <w:tr w:rsidR="00D722C4" w14:paraId="501269FF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3407" w14:textId="77777777" w:rsidR="00D722C4" w:rsidRDefault="00D722C4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Instrumental Activities of Daily Living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C67D" w14:textId="77777777" w:rsidR="00D722C4" w:rsidRDefault="00D722C4">
            <w:pPr>
              <w:jc w:val="center"/>
            </w:pPr>
            <w:r>
              <w:t>Caring for people with Alzheimer’s</w:t>
            </w:r>
          </w:p>
        </w:tc>
      </w:tr>
      <w:tr w:rsidR="00D722C4" w14:paraId="335E3785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4B81" w14:textId="77777777" w:rsidR="00D722C4" w:rsidRDefault="00D722C4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Recognizing Changes in The Consumer That Need to Be Addressed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74F8" w14:textId="77777777" w:rsidR="00D722C4" w:rsidRDefault="00D722C4">
            <w:pPr>
              <w:jc w:val="center"/>
            </w:pPr>
            <w:r>
              <w:t xml:space="preserve">The Importance of Strength Training for Elderly </w:t>
            </w:r>
          </w:p>
        </w:tc>
      </w:tr>
      <w:tr w:rsidR="00D722C4" w14:paraId="3234E572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B299" w14:textId="77777777" w:rsidR="00D722C4" w:rsidRDefault="00D722C4">
            <w:pPr>
              <w:jc w:val="center"/>
            </w:pPr>
            <w:r>
              <w:rPr>
                <w:szCs w:val="24"/>
                <w:shd w:val="clear" w:color="auto" w:fill="FFFFFF"/>
              </w:rPr>
              <w:t>Basic Infection Control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63C9" w14:textId="77777777" w:rsidR="00D722C4" w:rsidRDefault="00D722C4">
            <w:pPr>
              <w:jc w:val="center"/>
            </w:pPr>
            <w:r>
              <w:t>Recovering from a Fall</w:t>
            </w:r>
          </w:p>
        </w:tc>
      </w:tr>
      <w:tr w:rsidR="00D722C4" w14:paraId="647E3EB6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0E92" w14:textId="77777777" w:rsidR="00D722C4" w:rsidRDefault="00D722C4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Universal Precautions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CDCF" w14:textId="77777777" w:rsidR="00D722C4" w:rsidRDefault="00D722C4">
            <w:pPr>
              <w:jc w:val="center"/>
            </w:pPr>
            <w:r>
              <w:t>Fall Prevention</w:t>
            </w:r>
          </w:p>
        </w:tc>
      </w:tr>
      <w:tr w:rsidR="00D722C4" w14:paraId="2EE8DF43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B504" w14:textId="77777777" w:rsidR="00D722C4" w:rsidRDefault="00D722C4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Handling of Emergencies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3FAE" w14:textId="77777777" w:rsidR="00D722C4" w:rsidRDefault="00D722C4">
            <w:pPr>
              <w:jc w:val="center"/>
            </w:pPr>
            <w:r>
              <w:t>Preventing Pressure Ulcers</w:t>
            </w:r>
          </w:p>
        </w:tc>
      </w:tr>
      <w:tr w:rsidR="00D722C4" w14:paraId="577E0D04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DA24" w14:textId="77777777" w:rsidR="00D722C4" w:rsidRDefault="00D722C4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Documentation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77E2" w14:textId="77777777" w:rsidR="00D722C4" w:rsidRDefault="00D722C4">
            <w:pPr>
              <w:jc w:val="center"/>
            </w:pPr>
            <w:r>
              <w:t>Activities of Daily Living</w:t>
            </w:r>
          </w:p>
        </w:tc>
      </w:tr>
      <w:tr w:rsidR="00D722C4" w14:paraId="6415B2C2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2C4B" w14:textId="77777777" w:rsidR="00D722C4" w:rsidRDefault="00D722C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Recognizing and Reporting Abuse 0r Neglect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0AEB" w14:textId="77777777" w:rsidR="00D722C4" w:rsidRDefault="00D722C4">
            <w:pPr>
              <w:jc w:val="center"/>
            </w:pPr>
            <w:r>
              <w:t>Hospice Care</w:t>
            </w:r>
          </w:p>
        </w:tc>
      </w:tr>
      <w:tr w:rsidR="00D722C4" w14:paraId="68540A70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B111" w14:textId="77777777" w:rsidR="00D722C4" w:rsidRDefault="00D722C4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Dealing with Difficult Behaviors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A4EE" w14:textId="77777777" w:rsidR="00D722C4" w:rsidRDefault="00D722C4">
            <w:pPr>
              <w:jc w:val="center"/>
            </w:pPr>
            <w:r>
              <w:t>Professionalism</w:t>
            </w:r>
          </w:p>
        </w:tc>
      </w:tr>
      <w:tr w:rsidR="00D722C4" w14:paraId="541EE797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4B91" w14:textId="77777777" w:rsidR="00D722C4" w:rsidRDefault="00D722C4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Bathing, Shaving, Grooming and Dressing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48F" w14:textId="77777777" w:rsidR="00D722C4" w:rsidRDefault="00D722C4">
            <w:r>
              <w:t>Caring for the Blind and Visually Impaired</w:t>
            </w:r>
          </w:p>
        </w:tc>
      </w:tr>
      <w:tr w:rsidR="00D722C4" w14:paraId="39CA1B31" w14:textId="77777777" w:rsidTr="00D722C4">
        <w:trPr>
          <w:trHeight w:val="28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7D4C" w14:textId="77777777" w:rsidR="00D722C4" w:rsidRDefault="00D722C4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Hair, Skin and Mouth Care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A698" w14:textId="77777777" w:rsidR="00D722C4" w:rsidRDefault="00D722C4">
            <w:r>
              <w:t>Caring for the Hearing Impaired and Deaf</w:t>
            </w:r>
          </w:p>
        </w:tc>
      </w:tr>
      <w:tr w:rsidR="00D722C4" w14:paraId="0DD42653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F7F3" w14:textId="77777777" w:rsidR="00D722C4" w:rsidRDefault="00D722C4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Assistance with Ambulation and Transferring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F441" w14:textId="77777777" w:rsidR="00D722C4" w:rsidRDefault="00D722C4">
            <w:pPr>
              <w:jc w:val="center"/>
            </w:pPr>
            <w:r>
              <w:t>Caring for Patients with Parkinson’s</w:t>
            </w:r>
          </w:p>
        </w:tc>
      </w:tr>
      <w:tr w:rsidR="00D722C4" w14:paraId="3850ABB0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0749" w14:textId="77777777" w:rsidR="00D722C4" w:rsidRDefault="00D722C4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Meal Preparation and Feeding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39CA" w14:textId="77777777" w:rsidR="00D722C4" w:rsidRDefault="00D722C4">
            <w:pPr>
              <w:jc w:val="center"/>
            </w:pPr>
            <w:r>
              <w:t>Mobility for the Elderly</w:t>
            </w:r>
          </w:p>
        </w:tc>
      </w:tr>
      <w:tr w:rsidR="00D722C4" w14:paraId="34436B05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4659" w14:textId="77777777" w:rsidR="00D722C4" w:rsidRDefault="00D722C4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Toileting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7BC8" w14:textId="77777777" w:rsidR="00D722C4" w:rsidRDefault="00D722C4">
            <w:pPr>
              <w:jc w:val="center"/>
            </w:pPr>
            <w:r>
              <w:t>Mental Health</w:t>
            </w:r>
          </w:p>
        </w:tc>
      </w:tr>
      <w:tr w:rsidR="00D722C4" w14:paraId="6AE8FE40" w14:textId="77777777" w:rsidTr="00D722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5D9C" w14:textId="77777777" w:rsidR="00D722C4" w:rsidRDefault="00D722C4">
            <w:pPr>
              <w:jc w:val="center"/>
            </w:pPr>
            <w:r>
              <w:rPr>
                <w:shd w:val="clear" w:color="auto" w:fill="FFFFFF"/>
              </w:rPr>
              <w:t>Assistance with Self-Administered Medications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E565" w14:textId="77777777" w:rsidR="00D722C4" w:rsidRDefault="00D722C4">
            <w:pPr>
              <w:jc w:val="center"/>
            </w:pPr>
            <w:r>
              <w:t>Brain and Nervous System</w:t>
            </w:r>
          </w:p>
        </w:tc>
      </w:tr>
      <w:tr w:rsidR="00D722C4" w14:paraId="5E4E8F2E" w14:textId="77777777" w:rsidTr="00D722C4"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EBDB0" w14:textId="77777777" w:rsidR="00D722C4" w:rsidRDefault="00D722C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3B9" w14:textId="77777777" w:rsidR="00D722C4" w:rsidRDefault="00D722C4">
            <w:pPr>
              <w:jc w:val="center"/>
            </w:pPr>
            <w:r>
              <w:t>Lifting and Back Safety</w:t>
            </w:r>
          </w:p>
        </w:tc>
      </w:tr>
      <w:tr w:rsidR="00D722C4" w14:paraId="3FBA306F" w14:textId="77777777" w:rsidTr="00D722C4"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7C2CA" w14:textId="77777777" w:rsidR="00D722C4" w:rsidRDefault="00D722C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6227" w14:textId="77777777" w:rsidR="00D722C4" w:rsidRDefault="00D722C4">
            <w:pPr>
              <w:jc w:val="center"/>
            </w:pPr>
            <w:r>
              <w:t xml:space="preserve">Transfer and Positioning </w:t>
            </w:r>
          </w:p>
        </w:tc>
      </w:tr>
      <w:tr w:rsidR="00D722C4" w14:paraId="2024FD06" w14:textId="77777777" w:rsidTr="00D722C4"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0E9FD" w14:textId="77777777" w:rsidR="00D722C4" w:rsidRDefault="00D722C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7CAF" w14:textId="77777777" w:rsidR="00D722C4" w:rsidRDefault="00D722C4">
            <w:pPr>
              <w:jc w:val="center"/>
            </w:pPr>
            <w:r>
              <w:t>Driver Safety Training</w:t>
            </w:r>
          </w:p>
        </w:tc>
      </w:tr>
      <w:tr w:rsidR="00D722C4" w14:paraId="69FBDB99" w14:textId="77777777" w:rsidTr="00D722C4"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B928A" w14:textId="77777777" w:rsidR="00D722C4" w:rsidRDefault="00D722C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9D49" w14:textId="77777777" w:rsidR="00D722C4" w:rsidRDefault="00D722C4">
            <w:pPr>
              <w:jc w:val="center"/>
            </w:pPr>
            <w:r>
              <w:t>Nutrition Guidelines for Diabetics</w:t>
            </w:r>
          </w:p>
        </w:tc>
      </w:tr>
      <w:tr w:rsidR="00D722C4" w14:paraId="14D6B2C7" w14:textId="77777777" w:rsidTr="00D722C4"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473DD" w14:textId="77777777" w:rsidR="00D722C4" w:rsidRDefault="00D722C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EC14" w14:textId="77777777" w:rsidR="00D722C4" w:rsidRDefault="00D722C4">
            <w:pPr>
              <w:jc w:val="center"/>
            </w:pPr>
            <w:r>
              <w:t>Cerebral Palsy</w:t>
            </w:r>
          </w:p>
        </w:tc>
      </w:tr>
      <w:tr w:rsidR="00D722C4" w14:paraId="26284D6D" w14:textId="77777777" w:rsidTr="00D722C4"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B45" w14:textId="77777777" w:rsidR="00D722C4" w:rsidRDefault="00D722C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5AC6" w14:textId="77777777" w:rsidR="00D722C4" w:rsidRDefault="00D722C4">
            <w:pPr>
              <w:jc w:val="center"/>
            </w:pPr>
            <w:r>
              <w:t>Skin Care for Amputees</w:t>
            </w:r>
          </w:p>
        </w:tc>
      </w:tr>
    </w:tbl>
    <w:p w14:paraId="732F0CDC" w14:textId="77777777" w:rsidR="00D722C4" w:rsidRDefault="00D722C4" w:rsidP="00D722C4">
      <w:pPr>
        <w:jc w:val="center"/>
        <w:rPr>
          <w:sz w:val="2"/>
        </w:rPr>
      </w:pPr>
    </w:p>
    <w:p w14:paraId="6D0DC532" w14:textId="18F2B330" w:rsidR="00D722C4" w:rsidRDefault="00D722C4" w:rsidP="00D722C4">
      <w:pPr>
        <w:spacing w:after="0" w:line="240" w:lineRule="auto"/>
        <w:jc w:val="center"/>
        <w:rPr>
          <w:sz w:val="24"/>
        </w:rPr>
      </w:pPr>
      <w:r>
        <w:rPr>
          <w:sz w:val="24"/>
        </w:rPr>
        <w:t>In addition, all caregivers are fully insured and bonded!</w:t>
      </w:r>
    </w:p>
    <w:p w14:paraId="6B4B02D4" w14:textId="77777777" w:rsidR="00A122AD" w:rsidRPr="00A122AD" w:rsidRDefault="00A122AD" w:rsidP="00D722C4">
      <w:pPr>
        <w:spacing w:after="0" w:line="240" w:lineRule="auto"/>
        <w:jc w:val="center"/>
        <w:rPr>
          <w:sz w:val="10"/>
        </w:rPr>
      </w:pPr>
    </w:p>
    <w:p w14:paraId="3E737E12" w14:textId="4DF7B7CC" w:rsidR="00D722C4" w:rsidRDefault="00D722C4" w:rsidP="00D722C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HIRING REQUIREMENTS FOR CAREGIVERS: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325"/>
        <w:gridCol w:w="3960"/>
      </w:tblGrid>
      <w:tr w:rsidR="00D722C4" w14:paraId="56877BB7" w14:textId="77777777" w:rsidTr="00A122AD">
        <w:tc>
          <w:tcPr>
            <w:tcW w:w="2430" w:type="dxa"/>
          </w:tcPr>
          <w:p w14:paraId="77FC6665" w14:textId="77777777" w:rsidR="00D722C4" w:rsidRDefault="00D722C4" w:rsidP="00D722C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High School Diploma or GED</w:t>
            </w:r>
          </w:p>
          <w:p w14:paraId="606E7399" w14:textId="753F6522" w:rsidR="00D722C4" w:rsidRDefault="00D722C4" w:rsidP="00A122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Reference Checks</w:t>
            </w:r>
          </w:p>
          <w:p w14:paraId="569969F9" w14:textId="77777777" w:rsidR="00A122AD" w:rsidRDefault="00A122AD" w:rsidP="00A122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Drug Testing</w:t>
            </w:r>
          </w:p>
          <w:p w14:paraId="1C17C2D0" w14:textId="77777777" w:rsidR="00A122AD" w:rsidRDefault="00A122AD" w:rsidP="00A122AD">
            <w:pPr>
              <w:jc w:val="both"/>
            </w:pPr>
          </w:p>
          <w:p w14:paraId="7F5DC1BA" w14:textId="2BC72702" w:rsidR="00D722C4" w:rsidRPr="00D722C4" w:rsidRDefault="00D722C4" w:rsidP="00D722C4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3325" w:type="dxa"/>
          </w:tcPr>
          <w:p w14:paraId="36365079" w14:textId="50A8A3DE" w:rsidR="00D722C4" w:rsidRDefault="00D722C4" w:rsidP="00D722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Criminal Background Check</w:t>
            </w:r>
          </w:p>
          <w:p w14:paraId="70A34DD8" w14:textId="6864B78C" w:rsidR="00A122AD" w:rsidRDefault="00A122AD" w:rsidP="00A122A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Annual Tuberculosis Screening</w:t>
            </w:r>
          </w:p>
          <w:p w14:paraId="4CB8E69E" w14:textId="77777777" w:rsidR="00D722C4" w:rsidRDefault="00D722C4" w:rsidP="00D722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CPR Certification</w:t>
            </w:r>
          </w:p>
          <w:p w14:paraId="6C74195B" w14:textId="77777777" w:rsidR="00A122AD" w:rsidRDefault="00A122AD" w:rsidP="00A122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Child Abuse Clearances</w:t>
            </w:r>
          </w:p>
          <w:p w14:paraId="4ADDE745" w14:textId="57755E8B" w:rsidR="00A122AD" w:rsidRPr="00D722C4" w:rsidRDefault="00A122AD" w:rsidP="00A122AD">
            <w:pPr>
              <w:pStyle w:val="ListParagraph"/>
              <w:spacing w:after="0" w:line="240" w:lineRule="auto"/>
              <w:ind w:left="360"/>
              <w:jc w:val="both"/>
            </w:pPr>
          </w:p>
        </w:tc>
        <w:tc>
          <w:tcPr>
            <w:tcW w:w="3960" w:type="dxa"/>
          </w:tcPr>
          <w:p w14:paraId="112C2CFA" w14:textId="77777777" w:rsidR="00D722C4" w:rsidRDefault="00D722C4" w:rsidP="00D722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The following verifications:</w:t>
            </w:r>
          </w:p>
          <w:p w14:paraId="66C629AA" w14:textId="77777777" w:rsidR="00D722C4" w:rsidRDefault="00D722C4" w:rsidP="00A122AD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Valid driver’s license</w:t>
            </w:r>
          </w:p>
          <w:p w14:paraId="5B395D76" w14:textId="77777777" w:rsidR="00D722C4" w:rsidRDefault="00D722C4" w:rsidP="00A122A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</w:pPr>
            <w:r>
              <w:t>Driving record review</w:t>
            </w:r>
          </w:p>
          <w:p w14:paraId="42C357A0" w14:textId="77777777" w:rsidR="00D722C4" w:rsidRDefault="00D722C4" w:rsidP="00A122A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</w:pPr>
            <w:r>
              <w:t>Working cell phone</w:t>
            </w:r>
          </w:p>
          <w:p w14:paraId="5B057435" w14:textId="77777777" w:rsidR="00D722C4" w:rsidRDefault="00D722C4" w:rsidP="00A122A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</w:pPr>
            <w:r>
              <w:t>Valid registration</w:t>
            </w:r>
          </w:p>
          <w:p w14:paraId="7B480259" w14:textId="77777777" w:rsidR="00D722C4" w:rsidRDefault="00D722C4" w:rsidP="00A122A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</w:pPr>
            <w:r>
              <w:t>Valid inspection</w:t>
            </w:r>
          </w:p>
          <w:p w14:paraId="3DFE0EB8" w14:textId="100CD789" w:rsidR="00D722C4" w:rsidRPr="00A122AD" w:rsidRDefault="00D722C4" w:rsidP="00A122A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</w:pPr>
            <w:r>
              <w:t>Adequate auto insurance</w:t>
            </w:r>
          </w:p>
        </w:tc>
      </w:tr>
    </w:tbl>
    <w:p w14:paraId="3352F1BD" w14:textId="77777777" w:rsidR="00D722C4" w:rsidRDefault="00D722C4" w:rsidP="00D722C4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3955"/>
      </w:tblGrid>
      <w:tr w:rsidR="00D722C4" w14:paraId="2107F06F" w14:textId="77777777" w:rsidTr="00D722C4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BF877" w14:textId="0B96499C" w:rsidR="00D722C4" w:rsidRDefault="00D722C4" w:rsidP="00D722C4">
            <w:pPr>
              <w:jc w:val="both"/>
            </w:pPr>
          </w:p>
        </w:tc>
      </w:tr>
    </w:tbl>
    <w:p w14:paraId="6DF18788" w14:textId="65E96916" w:rsidR="00A122AD" w:rsidRPr="00EA566D" w:rsidRDefault="00A122AD" w:rsidP="00A122AD">
      <w:pPr>
        <w:pStyle w:val="NormalWeb"/>
        <w:spacing w:after="0"/>
        <w:rPr>
          <w:rFonts w:asciiTheme="minorHAnsi" w:hAnsiTheme="minorHAnsi" w:cstheme="minorHAnsi"/>
          <w:sz w:val="22"/>
        </w:rPr>
      </w:pPr>
    </w:p>
    <w:sectPr w:rsidR="00A122AD" w:rsidRPr="00EA56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7EDAA" w14:textId="77777777" w:rsidR="002313FE" w:rsidRDefault="002313FE" w:rsidP="00A122AD">
      <w:pPr>
        <w:spacing w:after="0" w:line="240" w:lineRule="auto"/>
      </w:pPr>
      <w:r>
        <w:separator/>
      </w:r>
    </w:p>
  </w:endnote>
  <w:endnote w:type="continuationSeparator" w:id="0">
    <w:p w14:paraId="1DED93A0" w14:textId="77777777" w:rsidR="002313FE" w:rsidRDefault="002313FE" w:rsidP="00A1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E28F9" w14:textId="77777777" w:rsidR="002313FE" w:rsidRDefault="002313FE" w:rsidP="00A122AD">
      <w:pPr>
        <w:spacing w:after="0" w:line="240" w:lineRule="auto"/>
      </w:pPr>
      <w:r>
        <w:separator/>
      </w:r>
    </w:p>
  </w:footnote>
  <w:footnote w:type="continuationSeparator" w:id="0">
    <w:p w14:paraId="4FEF3850" w14:textId="77777777" w:rsidR="002313FE" w:rsidRDefault="002313FE" w:rsidP="00A1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419D" w14:textId="7AB9A26F" w:rsidR="00A122AD" w:rsidRPr="00A122AD" w:rsidRDefault="00A122AD">
    <w:pPr>
      <w:pStyle w:val="Header"/>
      <w:rPr>
        <w:sz w:val="20"/>
      </w:rPr>
    </w:pPr>
    <w:r>
      <w:tab/>
    </w:r>
    <w:r>
      <w:tab/>
    </w:r>
    <w:r w:rsidRPr="00A122AD">
      <w:rPr>
        <w:sz w:val="20"/>
      </w:rPr>
      <w:t>Cross Home Care LLC.</w:t>
    </w:r>
  </w:p>
  <w:p w14:paraId="3B5E7B5F" w14:textId="7C0ECD6B" w:rsidR="00A122AD" w:rsidRPr="00A122AD" w:rsidRDefault="00A122AD">
    <w:pPr>
      <w:pStyle w:val="Header"/>
      <w:rPr>
        <w:sz w:val="20"/>
      </w:rPr>
    </w:pPr>
    <w:r w:rsidRPr="00A122AD">
      <w:rPr>
        <w:sz w:val="20"/>
      </w:rPr>
      <w:tab/>
    </w:r>
    <w:r w:rsidRPr="00A122AD">
      <w:rPr>
        <w:sz w:val="20"/>
      </w:rPr>
      <w:tab/>
      <w:t>(814) 807-0576</w:t>
    </w:r>
  </w:p>
  <w:p w14:paraId="15AD00A9" w14:textId="77777777" w:rsidR="00A122AD" w:rsidRDefault="00A12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808"/>
    <w:multiLevelType w:val="hybridMultilevel"/>
    <w:tmpl w:val="C7A8F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81512"/>
    <w:multiLevelType w:val="hybridMultilevel"/>
    <w:tmpl w:val="F4BE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620"/>
    <w:multiLevelType w:val="hybridMultilevel"/>
    <w:tmpl w:val="4572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67AC"/>
    <w:multiLevelType w:val="hybridMultilevel"/>
    <w:tmpl w:val="A872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17F8"/>
    <w:multiLevelType w:val="hybridMultilevel"/>
    <w:tmpl w:val="AA0AB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04278"/>
    <w:multiLevelType w:val="hybridMultilevel"/>
    <w:tmpl w:val="5FBC2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684F31"/>
    <w:multiLevelType w:val="multilevel"/>
    <w:tmpl w:val="B9A2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25DE2"/>
    <w:multiLevelType w:val="hybridMultilevel"/>
    <w:tmpl w:val="FAD2F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35665"/>
    <w:multiLevelType w:val="hybridMultilevel"/>
    <w:tmpl w:val="5A608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D23D8"/>
    <w:multiLevelType w:val="multilevel"/>
    <w:tmpl w:val="B1F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B57ED"/>
    <w:multiLevelType w:val="multilevel"/>
    <w:tmpl w:val="B01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D663B"/>
    <w:multiLevelType w:val="hybridMultilevel"/>
    <w:tmpl w:val="73A4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22"/>
    <w:rsid w:val="000D1709"/>
    <w:rsid w:val="002313FE"/>
    <w:rsid w:val="002A3087"/>
    <w:rsid w:val="0040261A"/>
    <w:rsid w:val="00557DCF"/>
    <w:rsid w:val="00627542"/>
    <w:rsid w:val="007E5D7B"/>
    <w:rsid w:val="008B4796"/>
    <w:rsid w:val="00A122AD"/>
    <w:rsid w:val="00BF759F"/>
    <w:rsid w:val="00C77622"/>
    <w:rsid w:val="00D17D67"/>
    <w:rsid w:val="00D722C4"/>
    <w:rsid w:val="00DD0122"/>
    <w:rsid w:val="00F2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515A"/>
  <w15:chartTrackingRefBased/>
  <w15:docId w15:val="{91062533-44BA-4346-8D32-888A8E8B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122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0122"/>
    <w:rPr>
      <w:b/>
      <w:bCs/>
    </w:rPr>
  </w:style>
  <w:style w:type="paragraph" w:styleId="NormalWeb">
    <w:name w:val="Normal (Web)"/>
    <w:basedOn w:val="Normal"/>
    <w:uiPriority w:val="99"/>
    <w:unhideWhenUsed/>
    <w:rsid w:val="00DD0122"/>
    <w:pPr>
      <w:spacing w:after="1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3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08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2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AD"/>
  </w:style>
  <w:style w:type="paragraph" w:styleId="Footer">
    <w:name w:val="footer"/>
    <w:basedOn w:val="Normal"/>
    <w:link w:val="FooterChar"/>
    <w:uiPriority w:val="99"/>
    <w:unhideWhenUsed/>
    <w:rsid w:val="00A12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HomeCareLL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Cross</dc:creator>
  <cp:keywords/>
  <dc:description/>
  <cp:lastModifiedBy>Stacy Cross</cp:lastModifiedBy>
  <cp:revision>5</cp:revision>
  <cp:lastPrinted>2017-10-20T13:05:00Z</cp:lastPrinted>
  <dcterms:created xsi:type="dcterms:W3CDTF">2017-08-19T13:28:00Z</dcterms:created>
  <dcterms:modified xsi:type="dcterms:W3CDTF">2017-10-20T13:12:00Z</dcterms:modified>
</cp:coreProperties>
</file>